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0" w:type="dxa"/>
        <w:tblInd w:w="-360" w:type="dxa"/>
        <w:tblLook w:val="04A0" w:firstRow="1" w:lastRow="0" w:firstColumn="1" w:lastColumn="0" w:noHBand="0" w:noVBand="1"/>
      </w:tblPr>
      <w:tblGrid>
        <w:gridCol w:w="2078"/>
        <w:gridCol w:w="1086"/>
        <w:gridCol w:w="753"/>
        <w:gridCol w:w="599"/>
        <w:gridCol w:w="440"/>
        <w:gridCol w:w="574"/>
        <w:gridCol w:w="440"/>
        <w:gridCol w:w="614"/>
        <w:gridCol w:w="451"/>
        <w:gridCol w:w="632"/>
        <w:gridCol w:w="440"/>
        <w:gridCol w:w="1211"/>
        <w:gridCol w:w="440"/>
        <w:gridCol w:w="1812"/>
      </w:tblGrid>
      <w:tr w:rsidR="000458F9" w:rsidRPr="000458F9" w14:paraId="028CBB22" w14:textId="77777777" w:rsidTr="000458F9">
        <w:trPr>
          <w:trHeight w:val="3608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FD43A" w14:textId="47243860" w:rsidR="000458F9" w:rsidRPr="000458F9" w:rsidRDefault="000458F9" w:rsidP="00045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  <w:r w:rsidRPr="000458F9">
              <w:rPr>
                <w:rFonts w:ascii="Calibri" w:eastAsia="Times New Roman" w:hAnsi="Calibri" w:cs="Calibri"/>
                <w:noProof/>
                <w:color w:val="000000"/>
                <w:kern w:val="0"/>
                <w:sz w:val="22"/>
                <w:szCs w:val="22"/>
                <w14:ligatures w14:val="none"/>
              </w:rPr>
              <w:drawing>
                <wp:anchor distT="0" distB="0" distL="114300" distR="114300" simplePos="0" relativeHeight="251659264" behindDoc="0" locked="0" layoutInCell="1" allowOverlap="1" wp14:anchorId="42216440" wp14:editId="6EE2FF03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530225</wp:posOffset>
                  </wp:positionV>
                  <wp:extent cx="1920240" cy="1630680"/>
                  <wp:effectExtent l="0" t="0" r="0" b="7620"/>
                  <wp:wrapNone/>
                  <wp:docPr id="6" name="Picture 1" descr="New Picture.p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5" descr="New Picture.png">
                            <a:extLst>
                              <a:ext uri="{FF2B5EF4-FFF2-40B4-BE49-F238E27FC236}">
                                <a16:creationId xmlns:a16="http://schemas.microsoft.com/office/drawing/2014/main" id="{00000000-0008-0000-0000-000006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0240" cy="163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42"/>
            </w:tblGrid>
            <w:tr w:rsidR="000458F9" w:rsidRPr="000458F9" w14:paraId="4F70D4D9" w14:textId="77777777" w:rsidTr="000458F9">
              <w:trPr>
                <w:trHeight w:val="3432"/>
                <w:tblCellSpacing w:w="0" w:type="dxa"/>
              </w:trPr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84D7AE6" w14:textId="77777777" w:rsidR="000458F9" w:rsidRPr="000458F9" w:rsidRDefault="000458F9" w:rsidP="000458F9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kern w:val="0"/>
                      <w:sz w:val="36"/>
                      <w:szCs w:val="36"/>
                      <w14:ligatures w14:val="none"/>
                    </w:rPr>
                  </w:pPr>
                  <w:bookmarkStart w:id="0" w:name="RANGE!A1:N16"/>
                  <w:r w:rsidRPr="000458F9">
                    <w:rPr>
                      <w:rFonts w:ascii="Arial" w:eastAsia="Times New Roman" w:hAnsi="Arial" w:cs="Arial"/>
                      <w:color w:val="000000"/>
                      <w:kern w:val="0"/>
                      <w:sz w:val="36"/>
                      <w:szCs w:val="36"/>
                      <w14:ligatures w14:val="none"/>
                    </w:rPr>
                    <w:t xml:space="preserve">       </w:t>
                  </w:r>
                  <w:bookmarkEnd w:id="0"/>
                </w:p>
              </w:tc>
            </w:tr>
          </w:tbl>
          <w:p w14:paraId="36A25616" w14:textId="77777777" w:rsidR="000458F9" w:rsidRPr="000458F9" w:rsidRDefault="000458F9" w:rsidP="000458F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CD47E3" w14:textId="77777777" w:rsidR="000458F9" w:rsidRPr="000458F9" w:rsidRDefault="000458F9" w:rsidP="0004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4B844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65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1EE6E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14:ligatures w14:val="none"/>
              </w:rPr>
              <w:t xml:space="preserve">Cascade Shooting Facilities                            Ravensdale, WA                                                                                 </w:t>
            </w:r>
            <w:r w:rsidRPr="000458F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>Affiliated with</w:t>
            </w:r>
            <w:r w:rsidRPr="000458F9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14:ligatures w14:val="none"/>
              </w:rPr>
              <w:t xml:space="preserve"> </w:t>
            </w:r>
            <w:r w:rsidRPr="000458F9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14:ligatures w14:val="none"/>
              </w:rPr>
              <w:br/>
              <w:t xml:space="preserve">National Rifle Association </w:t>
            </w:r>
            <w:r w:rsidRPr="000458F9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14:ligatures w14:val="none"/>
              </w:rPr>
              <w:br/>
            </w:r>
            <w:r w:rsidRPr="000458F9"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14:ligatures w14:val="none"/>
              </w:rPr>
              <w:t xml:space="preserve">and the </w:t>
            </w:r>
            <w:r w:rsidRPr="000458F9">
              <w:rPr>
                <w:rFonts w:ascii="Arial" w:eastAsia="Times New Roman" w:hAnsi="Arial" w:cs="Arial"/>
                <w:color w:val="000000"/>
                <w:kern w:val="0"/>
                <w:sz w:val="36"/>
                <w:szCs w:val="36"/>
                <w14:ligatures w14:val="none"/>
              </w:rPr>
              <w:br/>
              <w:t>Civilian Marksmanship Program</w:t>
            </w:r>
          </w:p>
        </w:tc>
      </w:tr>
      <w:tr w:rsidR="000458F9" w:rsidRPr="00B314D4" w14:paraId="7F9B30F7" w14:textId="77777777" w:rsidTr="000458F9">
        <w:trPr>
          <w:trHeight w:val="1332"/>
        </w:trPr>
        <w:tc>
          <w:tcPr>
            <w:tcW w:w="1157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0F46894" w14:textId="66827C1C" w:rsidR="000458F9" w:rsidRPr="00B314D4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14:ligatures w14:val="none"/>
              </w:rPr>
            </w:pPr>
            <w:r w:rsidRPr="00B314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14:ligatures w14:val="none"/>
              </w:rPr>
              <w:t>July 13</w:t>
            </w:r>
            <w:r w:rsidRPr="00B314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:vertAlign w:val="superscript"/>
                <w14:ligatures w14:val="none"/>
              </w:rPr>
              <w:t>th</w:t>
            </w:r>
            <w:r w:rsidRPr="00B314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14:ligatures w14:val="none"/>
              </w:rPr>
              <w:t xml:space="preserve">, 2025 </w:t>
            </w:r>
          </w:p>
          <w:p w14:paraId="3B04383D" w14:textId="5D5B1F1D" w:rsidR="000458F9" w:rsidRPr="00B314D4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14:ligatures w14:val="none"/>
              </w:rPr>
            </w:pPr>
            <w:r w:rsidRPr="00B314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14:ligatures w14:val="none"/>
              </w:rPr>
              <w:t>NRA Approved 300yd Championship</w:t>
            </w:r>
          </w:p>
          <w:p w14:paraId="1EDF7D1A" w14:textId="5C90B1B8" w:rsidR="000458F9" w:rsidRPr="00B314D4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14:ligatures w14:val="none"/>
              </w:rPr>
            </w:pPr>
            <w:r w:rsidRPr="00B314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14:ligatures w14:val="none"/>
              </w:rPr>
              <w:t xml:space="preserve">Robin Hood Trophy Match </w:t>
            </w:r>
          </w:p>
          <w:p w14:paraId="18D49529" w14:textId="77777777" w:rsidR="000458F9" w:rsidRPr="00B314D4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14:ligatures w14:val="none"/>
              </w:rPr>
            </w:pPr>
            <w:r w:rsidRPr="00B314D4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14:ligatures w14:val="none"/>
              </w:rPr>
              <w:t>PNW Trophy Match</w:t>
            </w:r>
          </w:p>
          <w:p w14:paraId="5A211558" w14:textId="77777777" w:rsidR="000458F9" w:rsidRPr="00B314D4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u w:val="single"/>
                <w14:ligatures w14:val="none"/>
              </w:rPr>
            </w:pPr>
          </w:p>
          <w:p w14:paraId="6BF3B608" w14:textId="682959B7" w:rsidR="000458F9" w:rsidRPr="00B314D4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40"/>
                <w:szCs w:val="40"/>
                <w:u w:val="single"/>
                <w14:ligatures w14:val="none"/>
              </w:rPr>
            </w:pPr>
          </w:p>
        </w:tc>
      </w:tr>
      <w:tr w:rsidR="000458F9" w:rsidRPr="000458F9" w14:paraId="402BEBD9" w14:textId="77777777" w:rsidTr="000458F9">
        <w:trPr>
          <w:trHeight w:val="709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25F66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Name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2CD01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Category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F906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Class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4A98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1st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934C0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2"/>
                <w:szCs w:val="22"/>
                <w14:ligatures w14:val="none"/>
              </w:rPr>
              <w:t>x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A23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2nd 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1B4A2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86B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3rd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BE87C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93E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4th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908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5912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Aggregate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D75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x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811B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Place Awards</w:t>
            </w:r>
          </w:p>
        </w:tc>
      </w:tr>
      <w:tr w:rsidR="000458F9" w:rsidRPr="000458F9" w14:paraId="55316592" w14:textId="77777777" w:rsidTr="000458F9">
        <w:trPr>
          <w:trHeight w:val="538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3CC48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Michael Clark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0C7F0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Match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31DAC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HM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6475E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D2F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62433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78389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DCB6E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F853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7F49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00C61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7BE8F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797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614D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EA725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Match Winner</w:t>
            </w:r>
          </w:p>
        </w:tc>
      </w:tr>
      <w:tr w:rsidR="000458F9" w:rsidRPr="000458F9" w14:paraId="364C8895" w14:textId="77777777" w:rsidTr="000458F9">
        <w:trPr>
          <w:trHeight w:val="538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27684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Gary Rasmussen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9960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Match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E1A02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HM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89BC9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D5EC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A2D1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0D705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5CAD6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33C80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BC4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200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28C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B94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795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DC836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9D4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458F9" w:rsidRPr="000458F9" w14:paraId="630422C7" w14:textId="77777777" w:rsidTr="000458F9">
        <w:trPr>
          <w:trHeight w:val="538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832A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Stephen Isaacs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9D3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Match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0920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HM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468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25C8C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5215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AC6B2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770E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5062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10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95370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2F103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EDB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02EFE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21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D791E0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458F9" w:rsidRPr="000458F9" w14:paraId="70E3FE53" w14:textId="77777777" w:rsidTr="000458F9">
        <w:trPr>
          <w:trHeight w:val="538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B7156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14:ligatures w14:val="none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BD7DA3" w14:textId="77777777" w:rsidR="000458F9" w:rsidRPr="000458F9" w:rsidRDefault="000458F9" w:rsidP="000458F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89D943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60D3B5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A67D9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2D5549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2DB14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6CFE1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91B17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3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24B6C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4276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088AF6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C7D27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E1E391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458F9" w:rsidRPr="000458F9" w14:paraId="7DA06E2F" w14:textId="77777777" w:rsidTr="000458F9">
        <w:trPr>
          <w:trHeight w:val="53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0AF62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Dave Baalman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53EE9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Service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B314F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742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898F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14BF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C35D2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9321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2AA9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6EC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199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E33E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7B3A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781</w:t>
            </w:r>
          </w:p>
        </w:tc>
        <w:tc>
          <w:tcPr>
            <w:tcW w:w="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668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26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EAE9E" w14:textId="77777777" w:rsid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1st Comb/</w:t>
            </w:r>
          </w:p>
          <w:p w14:paraId="09723679" w14:textId="155E02D0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High Service </w:t>
            </w:r>
          </w:p>
        </w:tc>
      </w:tr>
      <w:tr w:rsidR="000458F9" w:rsidRPr="000458F9" w14:paraId="1C7408D5" w14:textId="77777777" w:rsidTr="000458F9">
        <w:trPr>
          <w:trHeight w:val="538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0040D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George Lopuch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82DAF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Match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D469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517C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80B50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6F34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F9DE5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92F63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BB099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2A9EF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E1330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2D85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734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2CC3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A11373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458F9" w:rsidRPr="000458F9" w14:paraId="715FAA87" w14:textId="77777777" w:rsidTr="000458F9">
        <w:trPr>
          <w:trHeight w:val="538"/>
        </w:trPr>
        <w:tc>
          <w:tcPr>
            <w:tcW w:w="20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39624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Randy Bostrom</w:t>
            </w:r>
          </w:p>
        </w:tc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3B6D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Match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7F85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MK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DF3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23C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FF2B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2303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C0893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1CB1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9FDF6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154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0ABE5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F4EC1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681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CFE6E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9A44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458F9" w:rsidRPr="000458F9" w14:paraId="46F2A84B" w14:textId="77777777" w:rsidTr="000458F9">
        <w:trPr>
          <w:trHeight w:val="53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1DF779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Rick Bostrom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D5A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Service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0CC9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MK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4F9DF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AB0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96F1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163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650E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A6DF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158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1BA2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313CF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DNF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ACB6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DAB0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489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69DAE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CC0542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458F9" w:rsidRPr="000458F9" w14:paraId="63FEAEF6" w14:textId="77777777" w:rsidTr="000458F9">
        <w:trPr>
          <w:trHeight w:val="538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0DB3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D7EA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3C8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B57F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B5C0C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421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ECDB6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8DC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73F2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EE48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1F22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67B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8AC3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43129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458F9" w:rsidRPr="000458F9" w14:paraId="59AE851B" w14:textId="77777777" w:rsidTr="000458F9">
        <w:trPr>
          <w:trHeight w:val="538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EEA1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Lyle Muller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1797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DC869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MK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397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045F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9724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2855C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D34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B8E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CC96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F7FC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563E9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783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6B61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37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45F0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F-Class Winner</w:t>
            </w:r>
          </w:p>
        </w:tc>
      </w:tr>
      <w:tr w:rsidR="000458F9" w:rsidRPr="000458F9" w14:paraId="19D30D66" w14:textId="77777777" w:rsidTr="000458F9">
        <w:trPr>
          <w:trHeight w:val="538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5366D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Steve Singleton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B05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BC58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HM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60C63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197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5EFDC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11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F7FBF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188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49E65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D8AFE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A0751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78E7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1FFA5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134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772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4E5A2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24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A27B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458F9" w:rsidRPr="000458F9" w14:paraId="77B3B94C" w14:textId="77777777" w:rsidTr="000458F9">
        <w:trPr>
          <w:trHeight w:val="538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5D227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Tony Kastella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02AC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FTR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F7EE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EX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B4B6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99B0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CC5A2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191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6C9BF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65B7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194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84BF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8D26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B01D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C230C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763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96D62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17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6234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  <w:tr w:rsidR="000458F9" w:rsidRPr="000458F9" w14:paraId="7DD53826" w14:textId="77777777" w:rsidTr="000458F9">
        <w:trPr>
          <w:trHeight w:val="538"/>
        </w:trPr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89165" w14:textId="77777777" w:rsidR="000458F9" w:rsidRPr="000458F9" w:rsidRDefault="000458F9" w:rsidP="000458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Wayne Dale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EA20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FO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2503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MU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7B39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176FA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E4DD4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189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CA557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FE6F5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186</w:t>
            </w:r>
          </w:p>
        </w:tc>
        <w:tc>
          <w:tcPr>
            <w:tcW w:w="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EB4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3</w:t>
            </w:r>
          </w:p>
        </w:tc>
        <w:tc>
          <w:tcPr>
            <w:tcW w:w="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6F1F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195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7B1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6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30A52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762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972B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14:ligatures w14:val="none"/>
              </w:rPr>
              <w:t>15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75358" w14:textId="77777777" w:rsidR="000458F9" w:rsidRPr="000458F9" w:rsidRDefault="000458F9" w:rsidP="000458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0458F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 </w:t>
            </w:r>
          </w:p>
        </w:tc>
      </w:tr>
    </w:tbl>
    <w:p w14:paraId="5C0DBF7C" w14:textId="77777777" w:rsidR="00373032" w:rsidRDefault="00373032"/>
    <w:sectPr w:rsidR="00373032" w:rsidSect="000458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F9"/>
    <w:rsid w:val="000458F9"/>
    <w:rsid w:val="00202894"/>
    <w:rsid w:val="00373032"/>
    <w:rsid w:val="007B1A50"/>
    <w:rsid w:val="007D77E7"/>
    <w:rsid w:val="0094389A"/>
    <w:rsid w:val="00B314D4"/>
    <w:rsid w:val="00C4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0D4CC"/>
  <w15:chartTrackingRefBased/>
  <w15:docId w15:val="{7A24E517-C87F-463D-AB5D-7E9F1DA4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5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5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5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5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5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47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Omayra Linse</dc:creator>
  <cp:keywords/>
  <dc:description/>
  <cp:lastModifiedBy>Omayra Linse</cp:lastModifiedBy>
  <cp:revision>2</cp:revision>
  <dcterms:created xsi:type="dcterms:W3CDTF">2025-08-04T17:38:00Z</dcterms:created>
  <dcterms:modified xsi:type="dcterms:W3CDTF">2025-08-04T17:38:00Z</dcterms:modified>
</cp:coreProperties>
</file>